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CBB6E" w14:textId="330D20A8" w:rsidR="00980043" w:rsidRDefault="00980043" w:rsidP="00E00F2E">
      <w:pPr>
        <w:jc w:val="center"/>
        <w:rPr>
          <w:b/>
          <w:sz w:val="40"/>
          <w:szCs w:val="40"/>
        </w:rPr>
      </w:pPr>
      <w:bookmarkStart w:id="0" w:name="_GoBack"/>
      <w:bookmarkEnd w:id="0"/>
    </w:p>
    <w:p w14:paraId="19AA9ACF" w14:textId="77777777" w:rsidR="00647F2B" w:rsidRDefault="00647F2B" w:rsidP="00E00F2E">
      <w:pPr>
        <w:jc w:val="center"/>
        <w:rPr>
          <w:b/>
          <w:sz w:val="40"/>
          <w:szCs w:val="40"/>
        </w:rPr>
      </w:pPr>
    </w:p>
    <w:p w14:paraId="2F4F677E" w14:textId="77777777" w:rsidR="00E00F2E" w:rsidRPr="00BF3CF7" w:rsidRDefault="00E00F2E" w:rsidP="00E00F2E">
      <w:pPr>
        <w:jc w:val="center"/>
        <w:rPr>
          <w:b/>
          <w:sz w:val="40"/>
          <w:szCs w:val="40"/>
        </w:rPr>
      </w:pPr>
      <w:r w:rsidRPr="00BF3CF7">
        <w:rPr>
          <w:b/>
          <w:sz w:val="40"/>
          <w:szCs w:val="40"/>
        </w:rPr>
        <w:sym w:font="Wingdings" w:char="F09A"/>
      </w:r>
      <w:r w:rsidRPr="00BF3CF7">
        <w:rPr>
          <w:b/>
          <w:sz w:val="40"/>
          <w:szCs w:val="40"/>
        </w:rPr>
        <w:t xml:space="preserve"> Meagher County Commissioners </w:t>
      </w:r>
      <w:r w:rsidRPr="00BF3CF7">
        <w:rPr>
          <w:b/>
          <w:sz w:val="40"/>
          <w:szCs w:val="40"/>
        </w:rPr>
        <w:sym w:font="Wingdings" w:char="F09B"/>
      </w:r>
    </w:p>
    <w:p w14:paraId="1442226B" w14:textId="77777777" w:rsidR="00E00F2E" w:rsidRDefault="00E00F2E" w:rsidP="00E00F2E">
      <w:pPr>
        <w:pStyle w:val="Heading1"/>
        <w:rPr>
          <w:b/>
          <w:sz w:val="36"/>
          <w:szCs w:val="36"/>
        </w:rPr>
      </w:pPr>
      <w:r w:rsidRPr="00BF3CF7">
        <w:rPr>
          <w:b/>
          <w:sz w:val="36"/>
          <w:szCs w:val="36"/>
        </w:rPr>
        <w:t>Agenda</w:t>
      </w:r>
    </w:p>
    <w:p w14:paraId="482F2DF3" w14:textId="27D7456A" w:rsidR="00C86760" w:rsidRPr="00DA2A07" w:rsidRDefault="00E20029" w:rsidP="00DA2A07">
      <w:pPr>
        <w:jc w:val="center"/>
        <w:rPr>
          <w:b/>
          <w:sz w:val="36"/>
          <w:szCs w:val="36"/>
          <w:vertAlign w:val="superscript"/>
        </w:rPr>
      </w:pPr>
      <w:r>
        <w:rPr>
          <w:b/>
          <w:sz w:val="36"/>
          <w:szCs w:val="36"/>
        </w:rPr>
        <w:t>August</w:t>
      </w:r>
      <w:r w:rsidR="00F67FFC">
        <w:rPr>
          <w:b/>
          <w:sz w:val="36"/>
          <w:szCs w:val="36"/>
        </w:rPr>
        <w:t xml:space="preserve"> </w:t>
      </w:r>
      <w:r w:rsidR="00B202D7">
        <w:rPr>
          <w:b/>
          <w:sz w:val="36"/>
          <w:szCs w:val="36"/>
        </w:rPr>
        <w:t>13</w:t>
      </w:r>
      <w:r w:rsidR="00E52975" w:rsidRPr="00E52975">
        <w:rPr>
          <w:b/>
          <w:sz w:val="36"/>
          <w:szCs w:val="36"/>
          <w:vertAlign w:val="superscript"/>
        </w:rPr>
        <w:t>th</w:t>
      </w:r>
      <w:r w:rsidR="00B76D85">
        <w:rPr>
          <w:b/>
          <w:sz w:val="36"/>
          <w:szCs w:val="36"/>
        </w:rPr>
        <w:t>, 202</w:t>
      </w:r>
      <w:r w:rsidR="009C64C6">
        <w:rPr>
          <w:b/>
          <w:sz w:val="36"/>
          <w:szCs w:val="36"/>
        </w:rPr>
        <w:t>4</w:t>
      </w:r>
    </w:p>
    <w:p w14:paraId="55029D44" w14:textId="77777777" w:rsidR="00C86760" w:rsidRDefault="00C86760" w:rsidP="00C86760">
      <w:pPr>
        <w:ind w:left="2160" w:hanging="2160"/>
        <w:rPr>
          <w:sz w:val="30"/>
          <w:szCs w:val="30"/>
        </w:rPr>
      </w:pPr>
    </w:p>
    <w:p w14:paraId="6058194F" w14:textId="77777777" w:rsidR="006E4EFA" w:rsidRDefault="006E4EFA" w:rsidP="006E4EFA">
      <w:pPr>
        <w:rPr>
          <w:sz w:val="28"/>
          <w:szCs w:val="28"/>
        </w:rPr>
      </w:pPr>
    </w:p>
    <w:p w14:paraId="2ECFE336" w14:textId="77777777" w:rsidR="006E4EFA" w:rsidRPr="00F66FC4" w:rsidRDefault="006E4EFA" w:rsidP="006E4EFA">
      <w:pPr>
        <w:pBdr>
          <w:top w:val="thinThickThinSmallGap" w:sz="24" w:space="1" w:color="auto"/>
        </w:pBdr>
        <w:ind w:left="1440" w:hanging="1440"/>
        <w:rPr>
          <w:sz w:val="30"/>
          <w:szCs w:val="30"/>
        </w:rPr>
      </w:pPr>
    </w:p>
    <w:p w14:paraId="7B51A20C" w14:textId="304AEEBB" w:rsidR="00BD112F" w:rsidRDefault="00F67FFC" w:rsidP="00BD112F">
      <w:pPr>
        <w:rPr>
          <w:sz w:val="28"/>
          <w:szCs w:val="28"/>
        </w:rPr>
      </w:pPr>
      <w:r>
        <w:rPr>
          <w:sz w:val="28"/>
          <w:szCs w:val="28"/>
        </w:rPr>
        <w:t xml:space="preserve">8:30 a.m. </w:t>
      </w:r>
      <w:r>
        <w:rPr>
          <w:sz w:val="28"/>
          <w:szCs w:val="28"/>
        </w:rPr>
        <w:tab/>
        <w:t>Claims Review / Minutes Review / Public Comment</w:t>
      </w:r>
    </w:p>
    <w:p w14:paraId="45B55998" w14:textId="593AF801" w:rsidR="00F67FFC" w:rsidRDefault="00F67FFC" w:rsidP="00BD112F">
      <w:pPr>
        <w:rPr>
          <w:sz w:val="28"/>
          <w:szCs w:val="28"/>
        </w:rPr>
      </w:pPr>
    </w:p>
    <w:p w14:paraId="59364A70" w14:textId="3CC3976A" w:rsidR="009E7364" w:rsidRDefault="00F67FFC" w:rsidP="00BD112F">
      <w:pPr>
        <w:rPr>
          <w:sz w:val="28"/>
          <w:szCs w:val="28"/>
        </w:rPr>
      </w:pPr>
      <w:r>
        <w:rPr>
          <w:sz w:val="28"/>
          <w:szCs w:val="28"/>
        </w:rPr>
        <w:t xml:space="preserve">9:00 a.m. </w:t>
      </w:r>
      <w:r>
        <w:rPr>
          <w:sz w:val="28"/>
          <w:szCs w:val="28"/>
        </w:rPr>
        <w:tab/>
      </w:r>
      <w:r w:rsidR="00B202D7">
        <w:rPr>
          <w:sz w:val="28"/>
          <w:szCs w:val="28"/>
        </w:rPr>
        <w:t>County Attorney Report – Burt Hurwitz</w:t>
      </w:r>
    </w:p>
    <w:p w14:paraId="0EF4F5A6" w14:textId="77777777" w:rsidR="00904FF2" w:rsidRDefault="00904FF2" w:rsidP="00904FF2">
      <w:pPr>
        <w:ind w:left="1440"/>
        <w:rPr>
          <w:sz w:val="28"/>
          <w:szCs w:val="28"/>
        </w:rPr>
      </w:pPr>
    </w:p>
    <w:p w14:paraId="6A958387" w14:textId="69296DB6" w:rsidR="00CB425B" w:rsidRDefault="00F67FFC" w:rsidP="00BD112F">
      <w:pPr>
        <w:rPr>
          <w:sz w:val="28"/>
          <w:szCs w:val="28"/>
        </w:rPr>
      </w:pPr>
      <w:r>
        <w:rPr>
          <w:sz w:val="28"/>
          <w:szCs w:val="28"/>
        </w:rPr>
        <w:t xml:space="preserve">10:00 a.m. </w:t>
      </w:r>
      <w:r>
        <w:rPr>
          <w:sz w:val="28"/>
          <w:szCs w:val="28"/>
        </w:rPr>
        <w:tab/>
      </w:r>
      <w:r w:rsidR="00B202D7">
        <w:rPr>
          <w:sz w:val="28"/>
          <w:szCs w:val="28"/>
        </w:rPr>
        <w:t>Cemetery Board – Kathy Palmer, Randy Harden</w:t>
      </w:r>
    </w:p>
    <w:p w14:paraId="7562D739" w14:textId="6BE7AC6D" w:rsidR="00914234" w:rsidRDefault="00914234" w:rsidP="00BD112F">
      <w:pPr>
        <w:rPr>
          <w:sz w:val="28"/>
          <w:szCs w:val="28"/>
        </w:rPr>
      </w:pPr>
    </w:p>
    <w:p w14:paraId="31CEC237" w14:textId="7C6359ED" w:rsidR="00914234" w:rsidRDefault="00712324" w:rsidP="00BD112F">
      <w:pPr>
        <w:rPr>
          <w:sz w:val="28"/>
          <w:szCs w:val="28"/>
        </w:rPr>
      </w:pPr>
      <w:r>
        <w:rPr>
          <w:sz w:val="28"/>
          <w:szCs w:val="28"/>
        </w:rPr>
        <w:t>10:30</w:t>
      </w:r>
      <w:r w:rsidR="00914234">
        <w:rPr>
          <w:sz w:val="28"/>
          <w:szCs w:val="28"/>
        </w:rPr>
        <w:t xml:space="preserve"> a.m.</w:t>
      </w:r>
      <w:r w:rsidR="00914234">
        <w:rPr>
          <w:sz w:val="28"/>
          <w:szCs w:val="28"/>
        </w:rPr>
        <w:tab/>
        <w:t>Grassy Mountain Ranch Owners Assoc. letter</w:t>
      </w:r>
    </w:p>
    <w:p w14:paraId="1E9897D4" w14:textId="5F057595" w:rsidR="00914234" w:rsidRDefault="00914234" w:rsidP="00BD112F">
      <w:pPr>
        <w:rPr>
          <w:sz w:val="28"/>
          <w:szCs w:val="28"/>
        </w:rPr>
      </w:pPr>
    </w:p>
    <w:p w14:paraId="7A8B6B96" w14:textId="2CB23BDF" w:rsidR="00712324" w:rsidRDefault="00914234" w:rsidP="00BD112F">
      <w:pPr>
        <w:rPr>
          <w:sz w:val="28"/>
          <w:szCs w:val="28"/>
        </w:rPr>
      </w:pPr>
      <w:r>
        <w:rPr>
          <w:sz w:val="28"/>
          <w:szCs w:val="28"/>
        </w:rPr>
        <w:t>11:</w:t>
      </w:r>
      <w:r w:rsidR="00712324">
        <w:rPr>
          <w:sz w:val="28"/>
          <w:szCs w:val="28"/>
        </w:rPr>
        <w:t>0</w:t>
      </w:r>
      <w:r>
        <w:rPr>
          <w:sz w:val="28"/>
          <w:szCs w:val="28"/>
        </w:rPr>
        <w:t>0 a.m.</w:t>
      </w:r>
      <w:r>
        <w:rPr>
          <w:sz w:val="28"/>
          <w:szCs w:val="28"/>
        </w:rPr>
        <w:tab/>
      </w:r>
      <w:r w:rsidR="00712324">
        <w:rPr>
          <w:sz w:val="28"/>
          <w:szCs w:val="28"/>
        </w:rPr>
        <w:t>Public Hearing Budget Amendments</w:t>
      </w:r>
    </w:p>
    <w:p w14:paraId="349CFEFF" w14:textId="77777777" w:rsidR="00712324" w:rsidRDefault="00712324" w:rsidP="00BD112F">
      <w:pPr>
        <w:rPr>
          <w:sz w:val="28"/>
          <w:szCs w:val="28"/>
        </w:rPr>
      </w:pPr>
    </w:p>
    <w:p w14:paraId="6F7CBF99" w14:textId="254CEB9A" w:rsidR="00914234" w:rsidRDefault="00712324" w:rsidP="00BD112F">
      <w:pPr>
        <w:rPr>
          <w:sz w:val="28"/>
          <w:szCs w:val="28"/>
        </w:rPr>
      </w:pPr>
      <w:r>
        <w:rPr>
          <w:sz w:val="28"/>
          <w:szCs w:val="28"/>
        </w:rPr>
        <w:t>11:30 a.m.</w:t>
      </w:r>
      <w:r>
        <w:rPr>
          <w:sz w:val="28"/>
          <w:szCs w:val="28"/>
        </w:rPr>
        <w:tab/>
      </w:r>
      <w:r w:rsidR="00914234">
        <w:rPr>
          <w:sz w:val="28"/>
          <w:szCs w:val="28"/>
        </w:rPr>
        <w:t>Lunch</w:t>
      </w:r>
    </w:p>
    <w:p w14:paraId="34C99DAD" w14:textId="35B2D874" w:rsidR="00914234" w:rsidRDefault="00914234" w:rsidP="00BD112F">
      <w:pPr>
        <w:rPr>
          <w:sz w:val="28"/>
          <w:szCs w:val="28"/>
        </w:rPr>
      </w:pPr>
    </w:p>
    <w:p w14:paraId="2926B57B" w14:textId="0D0EC748" w:rsidR="00914234" w:rsidRDefault="00914234" w:rsidP="00BD112F">
      <w:pPr>
        <w:rPr>
          <w:sz w:val="28"/>
          <w:szCs w:val="28"/>
        </w:rPr>
      </w:pPr>
      <w:r>
        <w:rPr>
          <w:sz w:val="28"/>
          <w:szCs w:val="28"/>
        </w:rPr>
        <w:t>1:00 p.m.</w:t>
      </w:r>
      <w:r>
        <w:rPr>
          <w:sz w:val="28"/>
          <w:szCs w:val="28"/>
        </w:rPr>
        <w:tab/>
        <w:t>Meagher County Public TV – BJ Hawkins</w:t>
      </w:r>
    </w:p>
    <w:p w14:paraId="0AFFD29A" w14:textId="133F2652" w:rsidR="00914234" w:rsidRDefault="00914234" w:rsidP="00BD112F">
      <w:pPr>
        <w:rPr>
          <w:sz w:val="28"/>
          <w:szCs w:val="28"/>
        </w:rPr>
      </w:pPr>
    </w:p>
    <w:p w14:paraId="78ADCDD6" w14:textId="528EF493" w:rsidR="00914234" w:rsidRDefault="00914234" w:rsidP="00BD112F">
      <w:pPr>
        <w:rPr>
          <w:sz w:val="28"/>
          <w:szCs w:val="28"/>
        </w:rPr>
      </w:pPr>
      <w:r>
        <w:rPr>
          <w:sz w:val="28"/>
          <w:szCs w:val="28"/>
        </w:rPr>
        <w:t>1:30 p.m.</w:t>
      </w:r>
      <w:r>
        <w:rPr>
          <w:sz w:val="28"/>
          <w:szCs w:val="28"/>
        </w:rPr>
        <w:tab/>
      </w:r>
      <w:r w:rsidR="00712324">
        <w:rPr>
          <w:sz w:val="28"/>
          <w:szCs w:val="28"/>
        </w:rPr>
        <w:t xml:space="preserve"> Flood Plain Plan</w:t>
      </w:r>
    </w:p>
    <w:p w14:paraId="00F61AF2" w14:textId="7C746FAE" w:rsidR="00914234" w:rsidRDefault="00914234" w:rsidP="00BD112F">
      <w:pPr>
        <w:rPr>
          <w:sz w:val="28"/>
          <w:szCs w:val="28"/>
        </w:rPr>
      </w:pPr>
    </w:p>
    <w:p w14:paraId="19ED6824" w14:textId="61DCCB3E" w:rsidR="00914234" w:rsidRDefault="00914234" w:rsidP="00BD112F">
      <w:pPr>
        <w:rPr>
          <w:sz w:val="28"/>
          <w:szCs w:val="28"/>
        </w:rPr>
      </w:pPr>
      <w:r>
        <w:rPr>
          <w:sz w:val="28"/>
          <w:szCs w:val="28"/>
        </w:rPr>
        <w:t>2:00 p.m.</w:t>
      </w:r>
      <w:r>
        <w:rPr>
          <w:sz w:val="28"/>
          <w:szCs w:val="28"/>
        </w:rPr>
        <w:tab/>
        <w:t xml:space="preserve">Budget Workshop </w:t>
      </w:r>
    </w:p>
    <w:p w14:paraId="6E6E0035" w14:textId="0D197142" w:rsidR="00EE33DD" w:rsidRDefault="00EE33DD" w:rsidP="00BD112F">
      <w:pPr>
        <w:rPr>
          <w:sz w:val="28"/>
          <w:szCs w:val="28"/>
        </w:rPr>
      </w:pPr>
      <w:r>
        <w:rPr>
          <w:sz w:val="28"/>
          <w:szCs w:val="28"/>
        </w:rPr>
        <w:tab/>
      </w:r>
      <w:r>
        <w:rPr>
          <w:sz w:val="28"/>
          <w:szCs w:val="28"/>
        </w:rPr>
        <w:tab/>
      </w:r>
      <w:proofErr w:type="gramStart"/>
      <w:r>
        <w:rPr>
          <w:sz w:val="28"/>
          <w:szCs w:val="28"/>
        </w:rPr>
        <w:t>2:00  Sheriff</w:t>
      </w:r>
      <w:proofErr w:type="gramEnd"/>
    </w:p>
    <w:p w14:paraId="1F897F2E" w14:textId="4150AAD8" w:rsidR="00EE33DD" w:rsidRDefault="00EE33DD" w:rsidP="00BD112F">
      <w:pPr>
        <w:rPr>
          <w:sz w:val="28"/>
          <w:szCs w:val="28"/>
        </w:rPr>
      </w:pPr>
      <w:r>
        <w:rPr>
          <w:sz w:val="28"/>
          <w:szCs w:val="28"/>
        </w:rPr>
        <w:tab/>
      </w:r>
      <w:r>
        <w:rPr>
          <w:sz w:val="28"/>
          <w:szCs w:val="28"/>
        </w:rPr>
        <w:tab/>
      </w:r>
      <w:proofErr w:type="gramStart"/>
      <w:r>
        <w:rPr>
          <w:sz w:val="28"/>
          <w:szCs w:val="28"/>
        </w:rPr>
        <w:t>2:30  Road</w:t>
      </w:r>
      <w:proofErr w:type="gramEnd"/>
    </w:p>
    <w:p w14:paraId="15D373F5" w14:textId="7B5AEA96" w:rsidR="00EE33DD" w:rsidRDefault="00EE33DD" w:rsidP="00BD112F">
      <w:pPr>
        <w:rPr>
          <w:sz w:val="28"/>
          <w:szCs w:val="28"/>
        </w:rPr>
      </w:pPr>
      <w:r>
        <w:rPr>
          <w:sz w:val="28"/>
          <w:szCs w:val="28"/>
        </w:rPr>
        <w:tab/>
      </w:r>
      <w:r>
        <w:rPr>
          <w:sz w:val="28"/>
          <w:szCs w:val="28"/>
        </w:rPr>
        <w:tab/>
      </w:r>
      <w:proofErr w:type="gramStart"/>
      <w:r>
        <w:rPr>
          <w:sz w:val="28"/>
          <w:szCs w:val="28"/>
        </w:rPr>
        <w:t>3:00  Weed</w:t>
      </w:r>
      <w:proofErr w:type="gramEnd"/>
      <w:r>
        <w:rPr>
          <w:sz w:val="28"/>
          <w:szCs w:val="28"/>
        </w:rPr>
        <w:t xml:space="preserve"> (not confirmed)</w:t>
      </w:r>
    </w:p>
    <w:p w14:paraId="073DF0BC" w14:textId="50D612B7" w:rsidR="00E20029" w:rsidRDefault="00EE33DD" w:rsidP="00BD112F">
      <w:pPr>
        <w:rPr>
          <w:sz w:val="28"/>
          <w:szCs w:val="28"/>
        </w:rPr>
      </w:pPr>
      <w:r>
        <w:rPr>
          <w:sz w:val="28"/>
          <w:szCs w:val="28"/>
        </w:rPr>
        <w:tab/>
      </w:r>
      <w:r>
        <w:rPr>
          <w:sz w:val="28"/>
          <w:szCs w:val="28"/>
        </w:rPr>
        <w:tab/>
      </w:r>
    </w:p>
    <w:p w14:paraId="104FB923" w14:textId="5D7E2FE1" w:rsidR="00F67FFC" w:rsidRDefault="00F67FFC" w:rsidP="00BD112F">
      <w:pPr>
        <w:rPr>
          <w:sz w:val="28"/>
          <w:szCs w:val="28"/>
        </w:rPr>
      </w:pPr>
    </w:p>
    <w:p w14:paraId="68430B13" w14:textId="77777777" w:rsidR="00537B1A" w:rsidRDefault="00537B1A" w:rsidP="00656A54">
      <w:pPr>
        <w:pBdr>
          <w:top w:val="thinThickThinSmallGap" w:sz="24" w:space="1" w:color="auto"/>
        </w:pBdr>
        <w:rPr>
          <w:sz w:val="20"/>
          <w:szCs w:val="20"/>
        </w:rPr>
      </w:pPr>
    </w:p>
    <w:p w14:paraId="05C297E1" w14:textId="59FF5DBA" w:rsidR="00980043" w:rsidRPr="00F66FC4" w:rsidRDefault="002F2A59" w:rsidP="00656A54">
      <w:pPr>
        <w:pBdr>
          <w:top w:val="thinThickThinSmallGap" w:sz="24" w:space="1" w:color="auto"/>
        </w:pBdr>
        <w:rPr>
          <w:sz w:val="30"/>
          <w:szCs w:val="30"/>
        </w:rPr>
      </w:pPr>
      <w:r>
        <w:rPr>
          <w:sz w:val="20"/>
          <w:szCs w:val="20"/>
        </w:rPr>
        <w:t>Minutes &amp; Claims are available at the Clerk and Recorder’s Office and on the Meagher County Website. Commissioners’ agenda is subject to change.  Final Agenda will be posted at the courthouse in the Clerk and Recorder’s Office and on the Meagher County Website 48 hours prior to the meeting date.</w:t>
      </w:r>
    </w:p>
    <w:sectPr w:rsidR="00980043" w:rsidRPr="00F66FC4" w:rsidSect="00BC09C2">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Borders w:offsetFrom="page">
        <w:top w:val="circlesLines" w:sz="31" w:space="24" w:color="auto"/>
        <w:left w:val="circlesLines" w:sz="31" w:space="24" w:color="auto"/>
        <w:bottom w:val="circlesLines" w:sz="31" w:space="24" w:color="auto"/>
        <w:right w:val="circlesLines"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78607" w14:textId="77777777" w:rsidR="00654682" w:rsidRDefault="00654682" w:rsidP="00A9027E">
      <w:r>
        <w:separator/>
      </w:r>
    </w:p>
  </w:endnote>
  <w:endnote w:type="continuationSeparator" w:id="0">
    <w:p w14:paraId="3F62A272" w14:textId="77777777" w:rsidR="00654682" w:rsidRDefault="00654682" w:rsidP="00A9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5318" w14:textId="77777777" w:rsidR="00A9027E" w:rsidRDefault="00A90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4ACC" w14:textId="77777777" w:rsidR="00A9027E" w:rsidRDefault="00A90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9FB1" w14:textId="77777777" w:rsidR="00A9027E" w:rsidRDefault="00A9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94D69" w14:textId="77777777" w:rsidR="00654682" w:rsidRDefault="00654682" w:rsidP="00A9027E">
      <w:r>
        <w:separator/>
      </w:r>
    </w:p>
  </w:footnote>
  <w:footnote w:type="continuationSeparator" w:id="0">
    <w:p w14:paraId="75A3FE8F" w14:textId="77777777" w:rsidR="00654682" w:rsidRDefault="00654682" w:rsidP="00A9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F9E7" w14:textId="77777777" w:rsidR="00A9027E" w:rsidRDefault="00A90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DB3C" w14:textId="77777777" w:rsidR="00A9027E" w:rsidRDefault="00A90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828B" w14:textId="77777777" w:rsidR="00A9027E" w:rsidRDefault="00A90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409A5"/>
    <w:multiLevelType w:val="hybridMultilevel"/>
    <w:tmpl w:val="3F46E6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2E"/>
    <w:rsid w:val="00005DDA"/>
    <w:rsid w:val="00007F10"/>
    <w:rsid w:val="00080399"/>
    <w:rsid w:val="000A13AD"/>
    <w:rsid w:val="000D06DD"/>
    <w:rsid w:val="000D2304"/>
    <w:rsid w:val="000E0D43"/>
    <w:rsid w:val="001249D4"/>
    <w:rsid w:val="00131D61"/>
    <w:rsid w:val="00155A71"/>
    <w:rsid w:val="0018547E"/>
    <w:rsid w:val="001A1EB2"/>
    <w:rsid w:val="00250ACB"/>
    <w:rsid w:val="00264C8D"/>
    <w:rsid w:val="0029103F"/>
    <w:rsid w:val="0029659B"/>
    <w:rsid w:val="002D31AC"/>
    <w:rsid w:val="002F2A59"/>
    <w:rsid w:val="0032411D"/>
    <w:rsid w:val="0038272C"/>
    <w:rsid w:val="00386CFE"/>
    <w:rsid w:val="003B2C67"/>
    <w:rsid w:val="003B5C5E"/>
    <w:rsid w:val="003D69D8"/>
    <w:rsid w:val="0040265E"/>
    <w:rsid w:val="0040500E"/>
    <w:rsid w:val="00452155"/>
    <w:rsid w:val="00537B1A"/>
    <w:rsid w:val="00555379"/>
    <w:rsid w:val="00575015"/>
    <w:rsid w:val="005925F7"/>
    <w:rsid w:val="005D392E"/>
    <w:rsid w:val="00613CFF"/>
    <w:rsid w:val="006439DC"/>
    <w:rsid w:val="00647F2B"/>
    <w:rsid w:val="00654682"/>
    <w:rsid w:val="00656A54"/>
    <w:rsid w:val="00676D6B"/>
    <w:rsid w:val="00684628"/>
    <w:rsid w:val="006A5B41"/>
    <w:rsid w:val="006E4EFA"/>
    <w:rsid w:val="00712324"/>
    <w:rsid w:val="0072691D"/>
    <w:rsid w:val="007774EE"/>
    <w:rsid w:val="007B152C"/>
    <w:rsid w:val="007D5E82"/>
    <w:rsid w:val="007D5ED6"/>
    <w:rsid w:val="007E64E8"/>
    <w:rsid w:val="008652B2"/>
    <w:rsid w:val="00867DF6"/>
    <w:rsid w:val="00890642"/>
    <w:rsid w:val="008E68C7"/>
    <w:rsid w:val="008F5029"/>
    <w:rsid w:val="0090310C"/>
    <w:rsid w:val="00904FF2"/>
    <w:rsid w:val="00914234"/>
    <w:rsid w:val="00915EB4"/>
    <w:rsid w:val="00980043"/>
    <w:rsid w:val="009C64C6"/>
    <w:rsid w:val="009D5F2A"/>
    <w:rsid w:val="009E7364"/>
    <w:rsid w:val="009E7C7B"/>
    <w:rsid w:val="009F5695"/>
    <w:rsid w:val="00A246C0"/>
    <w:rsid w:val="00A6382D"/>
    <w:rsid w:val="00A9027E"/>
    <w:rsid w:val="00AC63BD"/>
    <w:rsid w:val="00B202D7"/>
    <w:rsid w:val="00B36956"/>
    <w:rsid w:val="00B76D85"/>
    <w:rsid w:val="00B77205"/>
    <w:rsid w:val="00B94B20"/>
    <w:rsid w:val="00BB6F30"/>
    <w:rsid w:val="00BC09C2"/>
    <w:rsid w:val="00BD112F"/>
    <w:rsid w:val="00BE5243"/>
    <w:rsid w:val="00BF0DE7"/>
    <w:rsid w:val="00BF2CC7"/>
    <w:rsid w:val="00BF3CF7"/>
    <w:rsid w:val="00C10B88"/>
    <w:rsid w:val="00C70338"/>
    <w:rsid w:val="00C86760"/>
    <w:rsid w:val="00CB425B"/>
    <w:rsid w:val="00CD1015"/>
    <w:rsid w:val="00CD3D88"/>
    <w:rsid w:val="00D15E63"/>
    <w:rsid w:val="00D73D18"/>
    <w:rsid w:val="00D8290C"/>
    <w:rsid w:val="00D85463"/>
    <w:rsid w:val="00DA2A07"/>
    <w:rsid w:val="00DC323D"/>
    <w:rsid w:val="00DD6BED"/>
    <w:rsid w:val="00E00F2E"/>
    <w:rsid w:val="00E20029"/>
    <w:rsid w:val="00E25DA5"/>
    <w:rsid w:val="00E4479E"/>
    <w:rsid w:val="00E52975"/>
    <w:rsid w:val="00E72696"/>
    <w:rsid w:val="00E80C82"/>
    <w:rsid w:val="00EE33DD"/>
    <w:rsid w:val="00F20A77"/>
    <w:rsid w:val="00F3641E"/>
    <w:rsid w:val="00F67FFC"/>
    <w:rsid w:val="00F764B1"/>
    <w:rsid w:val="00F76636"/>
    <w:rsid w:val="00F9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E46457A"/>
  <w15:docId w15:val="{8A152160-9C9A-4047-9B5C-0F773952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F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0F2E"/>
    <w:pPr>
      <w:keepNext/>
      <w:jc w:val="center"/>
      <w:outlineLvl w:val="0"/>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F2E"/>
    <w:rPr>
      <w:rFonts w:ascii="Times New Roman" w:eastAsia="Times New Roman" w:hAnsi="Times New Roman" w:cs="Times New Roman"/>
      <w:sz w:val="48"/>
      <w:szCs w:val="24"/>
    </w:rPr>
  </w:style>
  <w:style w:type="paragraph" w:customStyle="1" w:styleId="Default">
    <w:name w:val="Default"/>
    <w:rsid w:val="00E00F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94B20"/>
    <w:pPr>
      <w:ind w:left="720"/>
      <w:contextualSpacing/>
    </w:pPr>
  </w:style>
  <w:style w:type="paragraph" w:styleId="Header">
    <w:name w:val="header"/>
    <w:basedOn w:val="Normal"/>
    <w:link w:val="HeaderChar"/>
    <w:uiPriority w:val="99"/>
    <w:unhideWhenUsed/>
    <w:rsid w:val="00A9027E"/>
    <w:pPr>
      <w:tabs>
        <w:tab w:val="center" w:pos="4680"/>
        <w:tab w:val="right" w:pos="9360"/>
      </w:tabs>
    </w:pPr>
  </w:style>
  <w:style w:type="character" w:customStyle="1" w:styleId="HeaderChar">
    <w:name w:val="Header Char"/>
    <w:basedOn w:val="DefaultParagraphFont"/>
    <w:link w:val="Header"/>
    <w:uiPriority w:val="99"/>
    <w:rsid w:val="00A902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027E"/>
    <w:pPr>
      <w:tabs>
        <w:tab w:val="center" w:pos="4680"/>
        <w:tab w:val="right" w:pos="9360"/>
      </w:tabs>
    </w:pPr>
  </w:style>
  <w:style w:type="character" w:customStyle="1" w:styleId="FooterChar">
    <w:name w:val="Footer Char"/>
    <w:basedOn w:val="DefaultParagraphFont"/>
    <w:link w:val="Footer"/>
    <w:uiPriority w:val="99"/>
    <w:rsid w:val="00A902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1AC"/>
    <w:rPr>
      <w:rFonts w:ascii="Segoe UI" w:eastAsia="Times New Roman" w:hAnsi="Segoe UI" w:cs="Segoe UI"/>
      <w:sz w:val="18"/>
      <w:szCs w:val="18"/>
    </w:rPr>
  </w:style>
  <w:style w:type="character" w:customStyle="1" w:styleId="ui-provider">
    <w:name w:val="ui-provider"/>
    <w:basedOn w:val="DefaultParagraphFont"/>
    <w:rsid w:val="0064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979">
      <w:bodyDiv w:val="1"/>
      <w:marLeft w:val="0"/>
      <w:marRight w:val="0"/>
      <w:marTop w:val="0"/>
      <w:marBottom w:val="0"/>
      <w:divBdr>
        <w:top w:val="none" w:sz="0" w:space="0" w:color="auto"/>
        <w:left w:val="none" w:sz="0" w:space="0" w:color="auto"/>
        <w:bottom w:val="none" w:sz="0" w:space="0" w:color="auto"/>
        <w:right w:val="none" w:sz="0" w:space="0" w:color="auto"/>
      </w:divBdr>
    </w:div>
    <w:div w:id="369649342">
      <w:bodyDiv w:val="1"/>
      <w:marLeft w:val="0"/>
      <w:marRight w:val="0"/>
      <w:marTop w:val="0"/>
      <w:marBottom w:val="0"/>
      <w:divBdr>
        <w:top w:val="none" w:sz="0" w:space="0" w:color="auto"/>
        <w:left w:val="none" w:sz="0" w:space="0" w:color="auto"/>
        <w:bottom w:val="none" w:sz="0" w:space="0" w:color="auto"/>
        <w:right w:val="none" w:sz="0" w:space="0" w:color="auto"/>
      </w:divBdr>
    </w:div>
    <w:div w:id="835727770">
      <w:bodyDiv w:val="1"/>
      <w:marLeft w:val="0"/>
      <w:marRight w:val="0"/>
      <w:marTop w:val="0"/>
      <w:marBottom w:val="0"/>
      <w:divBdr>
        <w:top w:val="none" w:sz="0" w:space="0" w:color="auto"/>
        <w:left w:val="none" w:sz="0" w:space="0" w:color="auto"/>
        <w:bottom w:val="none" w:sz="0" w:space="0" w:color="auto"/>
        <w:right w:val="none" w:sz="0" w:space="0" w:color="auto"/>
      </w:divBdr>
    </w:div>
    <w:div w:id="977877020">
      <w:bodyDiv w:val="1"/>
      <w:marLeft w:val="0"/>
      <w:marRight w:val="0"/>
      <w:marTop w:val="0"/>
      <w:marBottom w:val="0"/>
      <w:divBdr>
        <w:top w:val="none" w:sz="0" w:space="0" w:color="auto"/>
        <w:left w:val="none" w:sz="0" w:space="0" w:color="auto"/>
        <w:bottom w:val="none" w:sz="0" w:space="0" w:color="auto"/>
        <w:right w:val="none" w:sz="0" w:space="0" w:color="auto"/>
      </w:divBdr>
    </w:div>
    <w:div w:id="1457412966">
      <w:bodyDiv w:val="1"/>
      <w:marLeft w:val="0"/>
      <w:marRight w:val="0"/>
      <w:marTop w:val="0"/>
      <w:marBottom w:val="0"/>
      <w:divBdr>
        <w:top w:val="none" w:sz="0" w:space="0" w:color="auto"/>
        <w:left w:val="none" w:sz="0" w:space="0" w:color="auto"/>
        <w:bottom w:val="none" w:sz="0" w:space="0" w:color="auto"/>
        <w:right w:val="none" w:sz="0" w:space="0" w:color="auto"/>
      </w:divBdr>
    </w:div>
    <w:div w:id="1672760358">
      <w:bodyDiv w:val="1"/>
      <w:marLeft w:val="0"/>
      <w:marRight w:val="0"/>
      <w:marTop w:val="0"/>
      <w:marBottom w:val="0"/>
      <w:divBdr>
        <w:top w:val="none" w:sz="0" w:space="0" w:color="auto"/>
        <w:left w:val="none" w:sz="0" w:space="0" w:color="auto"/>
        <w:bottom w:val="none" w:sz="0" w:space="0" w:color="auto"/>
        <w:right w:val="none" w:sz="0" w:space="0" w:color="auto"/>
      </w:divBdr>
    </w:div>
    <w:div w:id="1688869602">
      <w:bodyDiv w:val="1"/>
      <w:marLeft w:val="0"/>
      <w:marRight w:val="0"/>
      <w:marTop w:val="0"/>
      <w:marBottom w:val="0"/>
      <w:divBdr>
        <w:top w:val="none" w:sz="0" w:space="0" w:color="auto"/>
        <w:left w:val="none" w:sz="0" w:space="0" w:color="auto"/>
        <w:bottom w:val="none" w:sz="0" w:space="0" w:color="auto"/>
        <w:right w:val="none" w:sz="0" w:space="0" w:color="auto"/>
      </w:divBdr>
    </w:div>
    <w:div w:id="17077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Sanders</dc:creator>
  <cp:lastModifiedBy>Dayna Ogle</cp:lastModifiedBy>
  <cp:revision>6</cp:revision>
  <cp:lastPrinted>2024-07-30T20:51:00Z</cp:lastPrinted>
  <dcterms:created xsi:type="dcterms:W3CDTF">2024-08-02T19:18:00Z</dcterms:created>
  <dcterms:modified xsi:type="dcterms:W3CDTF">2024-08-09T17:50:00Z</dcterms:modified>
</cp:coreProperties>
</file>